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1" w:rsidRDefault="008C7D51" w:rsidP="008C7D51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8C7D51" w:rsidRPr="00A25F9F" w:rsidRDefault="008C7D51" w:rsidP="008C7D51">
      <w:pPr>
        <w:pStyle w:val="Tytu"/>
        <w:ind w:left="2832" w:firstLine="708"/>
        <w:jc w:val="left"/>
        <w:rPr>
          <w:rFonts w:ascii="Arial" w:hAnsi="Arial" w:cs="Arial"/>
          <w:sz w:val="18"/>
          <w:szCs w:val="18"/>
        </w:rPr>
      </w:pPr>
      <w:r w:rsidRPr="00A25F9F">
        <w:rPr>
          <w:rFonts w:ascii="Arial" w:hAnsi="Arial" w:cs="Arial"/>
          <w:sz w:val="18"/>
          <w:szCs w:val="18"/>
        </w:rPr>
        <w:t>KOSZTORYS OFERTOWY</w:t>
      </w:r>
    </w:p>
    <w:p w:rsidR="008C7D51" w:rsidRPr="00A25F9F" w:rsidRDefault="008C7D51" w:rsidP="008C7D51">
      <w:pPr>
        <w:jc w:val="center"/>
        <w:rPr>
          <w:rFonts w:ascii="Arial" w:hAnsi="Arial" w:cs="Arial"/>
          <w:bCs/>
          <w:sz w:val="18"/>
          <w:szCs w:val="18"/>
        </w:rPr>
      </w:pPr>
      <w:r w:rsidRPr="00A25F9F">
        <w:rPr>
          <w:rFonts w:ascii="Arial" w:hAnsi="Arial" w:cs="Arial"/>
          <w:bCs/>
          <w:sz w:val="18"/>
          <w:szCs w:val="18"/>
        </w:rPr>
        <w:t>Naprawa oświetlenia drogowego na rondzie Połupin Skrzyżowanie Drogi krajowej nr 29/32 oraz skrzyżowanie Koziczyn DK-29 km 20+600 SP</w:t>
      </w:r>
    </w:p>
    <w:p w:rsidR="008C7D51" w:rsidRPr="00A35DEA" w:rsidRDefault="008C7D51" w:rsidP="008C7D51">
      <w:pPr>
        <w:jc w:val="center"/>
        <w:rPr>
          <w:bCs/>
          <w:sz w:val="22"/>
          <w:szCs w:val="22"/>
        </w:rPr>
      </w:pPr>
    </w:p>
    <w:tbl>
      <w:tblPr>
        <w:tblW w:w="97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19"/>
        <w:gridCol w:w="993"/>
        <w:gridCol w:w="850"/>
        <w:gridCol w:w="1276"/>
        <w:gridCol w:w="1264"/>
      </w:tblGrid>
      <w:tr w:rsidR="008C7D51" w:rsidRPr="006052A8" w:rsidTr="00F95502">
        <w:tc>
          <w:tcPr>
            <w:tcW w:w="540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4819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Opis</w:t>
            </w:r>
          </w:p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kosztorysu</w:t>
            </w:r>
          </w:p>
        </w:tc>
        <w:tc>
          <w:tcPr>
            <w:tcW w:w="993" w:type="dxa"/>
            <w:vAlign w:val="center"/>
          </w:tcPr>
          <w:p w:rsidR="008C7D51" w:rsidRPr="006052A8" w:rsidRDefault="008C7D51" w:rsidP="00F95502">
            <w:pPr>
              <w:tabs>
                <w:tab w:val="left" w:pos="119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Ilość</w:t>
            </w:r>
          </w:p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Jednostek</w:t>
            </w:r>
          </w:p>
        </w:tc>
        <w:tc>
          <w:tcPr>
            <w:tcW w:w="1276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Cena jednostkowa</w:t>
            </w:r>
          </w:p>
        </w:tc>
        <w:tc>
          <w:tcPr>
            <w:tcW w:w="1264" w:type="dxa"/>
            <w:vAlign w:val="center"/>
          </w:tcPr>
          <w:p w:rsidR="008C7D51" w:rsidRPr="006052A8" w:rsidRDefault="008C7D51" w:rsidP="00F9550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052A8">
              <w:rPr>
                <w:rFonts w:ascii="Arial" w:hAnsi="Arial" w:cs="Arial"/>
                <w:b/>
                <w:bCs/>
                <w:sz w:val="18"/>
              </w:rPr>
              <w:t>Wartość kosztorysu</w:t>
            </w:r>
          </w:p>
        </w:tc>
      </w:tr>
      <w:tr w:rsidR="008C7D51" w:rsidTr="00F95502">
        <w:trPr>
          <w:trHeight w:val="193"/>
        </w:trPr>
        <w:tc>
          <w:tcPr>
            <w:tcW w:w="540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6</w:t>
            </w:r>
          </w:p>
        </w:tc>
        <w:tc>
          <w:tcPr>
            <w:tcW w:w="1264" w:type="dxa"/>
          </w:tcPr>
          <w:p w:rsidR="008C7D51" w:rsidRPr="000738C6" w:rsidRDefault="008C7D51" w:rsidP="00F95502">
            <w:pPr>
              <w:jc w:val="center"/>
              <w:rPr>
                <w:sz w:val="16"/>
                <w:szCs w:val="16"/>
              </w:rPr>
            </w:pPr>
            <w:r w:rsidRPr="000738C6">
              <w:rPr>
                <w:sz w:val="16"/>
                <w:szCs w:val="16"/>
              </w:rPr>
              <w:t>7</w:t>
            </w:r>
          </w:p>
        </w:tc>
      </w:tr>
      <w:tr w:rsidR="008C7D51" w:rsidTr="00F95502">
        <w:trPr>
          <w:trHeight w:val="741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F9550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8C7D51" w:rsidP="00F9550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Wykonanie dołów o pow. Dna do 0,2m</w:t>
            </w:r>
            <w:r w:rsidRPr="00A25F9F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A25F9F">
              <w:rPr>
                <w:rFonts w:asciiTheme="minorHAnsi" w:hAnsiTheme="minorHAnsi" w:cs="Arial"/>
                <w:sz w:val="18"/>
                <w:szCs w:val="18"/>
              </w:rPr>
              <w:t xml:space="preserve"> pod fundament słupa</w:t>
            </w: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F95502">
        <w:trPr>
          <w:trHeight w:val="675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A25F9F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Posadowienie  wyrwanych  fundamentów  B 120 w wykopie- bez materiału</w:t>
            </w: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F95502">
        <w:trPr>
          <w:trHeight w:val="679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8C7D51" w:rsidRPr="00A25F9F" w:rsidRDefault="008C7D51" w:rsidP="008C7D5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F955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8C7D51" w:rsidRPr="00A25F9F" w:rsidRDefault="008C7D51" w:rsidP="00A25F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Montaż i stawianie słupów oświetleniowych SO-9/3 na fundamencie</w:t>
            </w: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F95502">
        <w:trPr>
          <w:trHeight w:val="679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8C7D51" w:rsidRPr="00A25F9F" w:rsidRDefault="008C7D51" w:rsidP="008C7D5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 xml:space="preserve">  4.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F955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8C7D51" w:rsidRPr="00A25F9F" w:rsidRDefault="008C7D51" w:rsidP="00A25F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Montaż wysięgników rurowych  W 12 na słupie </w:t>
            </w: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F95502">
        <w:trPr>
          <w:trHeight w:val="679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A25F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Montaż przewodów YDY 3 x 2,5mm</w:t>
            </w:r>
            <w:r w:rsidRPr="00A25F9F">
              <w:rPr>
                <w:rFonts w:asciiTheme="minorHAnsi" w:hAnsiTheme="minorHAnsi"/>
                <w:i/>
                <w:iCs/>
                <w:sz w:val="18"/>
                <w:szCs w:val="18"/>
                <w:vertAlign w:val="superscript"/>
              </w:rPr>
              <w:t>2</w:t>
            </w: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wciąganie w słupy i wysięgniki przy wysokości latarń do 10m</w:t>
            </w: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F95502">
        <w:trPr>
          <w:trHeight w:val="679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 xml:space="preserve">   6.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A25F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Montaż opraw SGS 102/150 W oświetlenia zewnętrznego na słupie</w:t>
            </w:r>
            <w:r w:rsidRPr="00A25F9F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                                </w:t>
            </w: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38706A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F95502">
        <w:trPr>
          <w:trHeight w:val="679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7 .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F955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Zarobienie na sucho końca kabla 4-żyłowego o przekroje żył do 35mm</w:t>
            </w:r>
            <w:r w:rsidRPr="00A25F9F">
              <w:rPr>
                <w:rFonts w:asciiTheme="minorHAnsi" w:hAnsiTheme="minorHAnsi"/>
                <w:i/>
                <w:iCs/>
                <w:sz w:val="18"/>
                <w:szCs w:val="18"/>
                <w:vertAlign w:val="superscript"/>
              </w:rPr>
              <w:t>2</w:t>
            </w:r>
          </w:p>
          <w:p w:rsidR="008C7D51" w:rsidRPr="00A25F9F" w:rsidRDefault="008C7D51" w:rsidP="00F9550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F95502">
        <w:trPr>
          <w:trHeight w:val="679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F9550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Mufy z tworzyw termokurczliwych  przelotowe na kablach energetycznych wielożyłowych o przekroju żył do 35mm</w:t>
            </w:r>
            <w:r w:rsidRPr="00A25F9F">
              <w:rPr>
                <w:rFonts w:asciiTheme="minorHAnsi" w:hAnsiTheme="minorHAnsi"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F95502">
        <w:trPr>
          <w:trHeight w:val="679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F9550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Wypionowanie istniejących słupów (Połupin-Koziczyn</w:t>
            </w: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F95502">
        <w:trPr>
          <w:trHeight w:val="679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F955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Naprawa istniejących  opraw /wymiana żarówek,, zapłonników itp. Rozliczenie powykonawczo</w:t>
            </w:r>
          </w:p>
          <w:p w:rsidR="008C7D51" w:rsidRPr="00A25F9F" w:rsidRDefault="008C7D51" w:rsidP="00F95502">
            <w:pP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F95502">
        <w:trPr>
          <w:trHeight w:val="679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F955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Badanie linii kablowej N.N- kabel 4 żyłowy</w:t>
            </w:r>
          </w:p>
          <w:p w:rsidR="008C7D51" w:rsidRPr="00A25F9F" w:rsidRDefault="008C7D51" w:rsidP="00F955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odc.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F95502">
        <w:trPr>
          <w:trHeight w:val="679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F955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Pomiar rezystancji izolacji instalacji elektrycznej – obwód 1- fazowy</w:t>
            </w:r>
          </w:p>
          <w:p w:rsidR="008C7D51" w:rsidRPr="00A25F9F" w:rsidRDefault="008C7D51" w:rsidP="00F955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pomiar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F95502">
        <w:trPr>
          <w:trHeight w:val="679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F955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Sprawdzenie sa</w:t>
            </w:r>
            <w:r w:rsidR="00A25F9F"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moczynnego wyłączania zasilania</w:t>
            </w: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prób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Tr="00A25F9F">
        <w:trPr>
          <w:trHeight w:val="495"/>
        </w:trPr>
        <w:tc>
          <w:tcPr>
            <w:tcW w:w="540" w:type="dxa"/>
          </w:tcPr>
          <w:p w:rsidR="008C7D51" w:rsidRPr="00A25F9F" w:rsidRDefault="008C7D51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14.</w:t>
            </w:r>
          </w:p>
        </w:tc>
        <w:tc>
          <w:tcPr>
            <w:tcW w:w="4819" w:type="dxa"/>
            <w:vAlign w:val="center"/>
          </w:tcPr>
          <w:p w:rsidR="008C7D51" w:rsidRPr="00A25F9F" w:rsidRDefault="008C7D51" w:rsidP="00F955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>Badania i pomiary instalacji uziemiającej</w:t>
            </w:r>
          </w:p>
        </w:tc>
        <w:tc>
          <w:tcPr>
            <w:tcW w:w="993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F9F" w:rsidTr="00F95502">
        <w:trPr>
          <w:trHeight w:val="679"/>
        </w:trPr>
        <w:tc>
          <w:tcPr>
            <w:tcW w:w="540" w:type="dxa"/>
          </w:tcPr>
          <w:p w:rsidR="00A25F9F" w:rsidRPr="00A25F9F" w:rsidRDefault="00A25F9F" w:rsidP="008C7D51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15.</w:t>
            </w:r>
          </w:p>
        </w:tc>
        <w:tc>
          <w:tcPr>
            <w:tcW w:w="4819" w:type="dxa"/>
            <w:vAlign w:val="center"/>
          </w:tcPr>
          <w:p w:rsidR="00A25F9F" w:rsidRPr="00A25F9F" w:rsidRDefault="00A25F9F" w:rsidP="00F955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25F9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Pomiar natężenia oświetlenia drogi na wyznaczonych punktach pomiarowych </w:t>
            </w:r>
          </w:p>
        </w:tc>
        <w:tc>
          <w:tcPr>
            <w:tcW w:w="993" w:type="dxa"/>
            <w:vAlign w:val="center"/>
          </w:tcPr>
          <w:p w:rsidR="00A25F9F" w:rsidRPr="00A25F9F" w:rsidRDefault="00A25F9F" w:rsidP="00A25F9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Punkt</w:t>
            </w:r>
          </w:p>
        </w:tc>
        <w:tc>
          <w:tcPr>
            <w:tcW w:w="850" w:type="dxa"/>
            <w:vAlign w:val="center"/>
          </w:tcPr>
          <w:p w:rsidR="00A25F9F" w:rsidRPr="00A25F9F" w:rsidRDefault="00A25F9F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A25F9F" w:rsidRPr="00A25F9F" w:rsidRDefault="00A25F9F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A25F9F" w:rsidRPr="00E80115" w:rsidRDefault="00A25F9F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7D51" w:rsidRPr="004B2A16" w:rsidTr="00F95502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bCs/>
                <w:sz w:val="18"/>
                <w:szCs w:val="18"/>
              </w:rPr>
              <w:t>RAZEM NETTO</w:t>
            </w: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C7D51" w:rsidRPr="004B2A16" w:rsidTr="00A25F9F">
        <w:trPr>
          <w:cantSplit/>
          <w:trHeight w:val="4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bCs/>
                <w:sz w:val="18"/>
                <w:szCs w:val="18"/>
              </w:rPr>
              <w:t>VAT 23%</w:t>
            </w:r>
          </w:p>
          <w:p w:rsidR="008C7D51" w:rsidRPr="00A25F9F" w:rsidRDefault="008C7D51" w:rsidP="00F9550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C7D51" w:rsidRPr="004B2A16" w:rsidTr="00F95502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8C7D51" w:rsidRPr="00E80115" w:rsidRDefault="008C7D51" w:rsidP="00A25F9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C7D51" w:rsidRPr="00A25F9F" w:rsidRDefault="008C7D51" w:rsidP="00F95502">
            <w:pPr>
              <w:pStyle w:val="Nagwek1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A25F9F">
              <w:rPr>
                <w:rFonts w:asciiTheme="minorHAnsi" w:hAnsiTheme="minorHAnsi" w:cs="Arial"/>
                <w:b w:val="0"/>
                <w:sz w:val="18"/>
                <w:szCs w:val="18"/>
              </w:rPr>
              <w:t>OGÓŁEM BRUTTO</w:t>
            </w:r>
          </w:p>
          <w:p w:rsidR="008C7D51" w:rsidRPr="00E80115" w:rsidRDefault="008C7D51" w:rsidP="00F955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7D51" w:rsidRPr="00E80115" w:rsidRDefault="008C7D51" w:rsidP="00F9550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B17206" w:rsidRDefault="00B17206"/>
    <w:sectPr w:rsidR="00B1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51"/>
    <w:rsid w:val="0038706A"/>
    <w:rsid w:val="008C7D51"/>
    <w:rsid w:val="00A25F9F"/>
    <w:rsid w:val="00B1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D51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D5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8C7D5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C7D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D51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D5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8C7D5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C7D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Berezowski Marek</dc:creator>
  <cp:lastModifiedBy>Berezowski Marek</cp:lastModifiedBy>
  <cp:revision>3</cp:revision>
  <dcterms:created xsi:type="dcterms:W3CDTF">2016-05-23T11:16:00Z</dcterms:created>
  <dcterms:modified xsi:type="dcterms:W3CDTF">2016-05-25T12:39:00Z</dcterms:modified>
</cp:coreProperties>
</file>